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349" w:rsidRPr="00956666" w:rsidRDefault="00786E1A" w:rsidP="00B41349">
      <w:pPr>
        <w:spacing w:after="0" w:line="240" w:lineRule="auto"/>
        <w:jc w:val="center"/>
        <w:rPr>
          <w:rFonts w:ascii="Verdana" w:hAnsi="Verdana" w:cs="Times New Roman"/>
          <w:b/>
        </w:rPr>
      </w:pPr>
      <w:r w:rsidRPr="00956666">
        <w:rPr>
          <w:rFonts w:ascii="Verdana" w:hAnsi="Verdana" w:cs="Times New Roman"/>
          <w:b/>
          <w:lang w:val="en-US"/>
        </w:rPr>
        <w:t xml:space="preserve">  </w:t>
      </w:r>
      <w:r w:rsidR="00605E14">
        <w:rPr>
          <w:rFonts w:ascii="Verdana" w:hAnsi="Verdana" w:cs="Times New Roman"/>
          <w:b/>
        </w:rPr>
        <w:t>Техническа спецификация</w:t>
      </w:r>
      <w:r w:rsidR="00B41349" w:rsidRPr="00956666">
        <w:rPr>
          <w:rFonts w:ascii="Verdana" w:hAnsi="Verdana" w:cs="Times New Roman"/>
          <w:b/>
        </w:rPr>
        <w:t xml:space="preserve"> </w:t>
      </w:r>
    </w:p>
    <w:p w:rsidR="00B41349" w:rsidRDefault="00605E14" w:rsidP="00605E14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  <w:r>
        <w:rPr>
          <w:rFonts w:ascii="Verdana" w:hAnsi="Verdana" w:cs="Times New Roman"/>
          <w:b/>
        </w:rPr>
        <w:t>за</w:t>
      </w:r>
      <w:r w:rsidR="00956666" w:rsidRPr="00956666">
        <w:rPr>
          <w:rFonts w:ascii="Verdana" w:eastAsia="Times New Roman" w:hAnsi="Verdana" w:cs="Times New Roman"/>
        </w:rPr>
        <w:t xml:space="preserve"> </w:t>
      </w:r>
      <w:r w:rsidR="00956666" w:rsidRPr="00956666">
        <w:rPr>
          <w:rFonts w:ascii="Verdana" w:eastAsia="Times New Roman" w:hAnsi="Verdana" w:cs="Times New Roman"/>
          <w:b/>
        </w:rPr>
        <w:t>обособена позиция № 3 „Доставка на мултифункционални устройства, принтери и скенери</w:t>
      </w:r>
      <w:r w:rsidR="00DF49CD">
        <w:rPr>
          <w:rFonts w:ascii="Verdana" w:eastAsia="Times New Roman" w:hAnsi="Verdana" w:cs="Times New Roman"/>
          <w:b/>
        </w:rPr>
        <w:t xml:space="preserve"> за нуждите на Министерството на енергетиката</w:t>
      </w:r>
      <w:r w:rsidR="00956666" w:rsidRPr="00956666">
        <w:rPr>
          <w:rFonts w:ascii="Verdana" w:eastAsia="Times New Roman" w:hAnsi="Verdana" w:cs="Times New Roman"/>
          <w:b/>
        </w:rPr>
        <w:t>“</w:t>
      </w:r>
      <w:bookmarkStart w:id="0" w:name="RANGE!A1:C91"/>
      <w:bookmarkEnd w:id="0"/>
    </w:p>
    <w:p w:rsidR="00605E14" w:rsidRDefault="00605E14" w:rsidP="00605E14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</w:p>
    <w:p w:rsidR="00172E7C" w:rsidRDefault="00172E7C" w:rsidP="00605E1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[КПУ-3.1]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Черно-бяла копирна система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принтер, скенер, копир</w:t>
      </w:r>
    </w:p>
    <w:tbl>
      <w:tblPr>
        <w:tblW w:w="1388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6663"/>
      </w:tblGrid>
      <w:tr w:rsidR="00605E14" w:rsidRPr="00414F84" w:rsidTr="00605E14">
        <w:trPr>
          <w:trHeight w:val="330"/>
          <w:tblHeader/>
        </w:trPr>
        <w:tc>
          <w:tcPr>
            <w:tcW w:w="72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6663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Функции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Принтер, скенер, копир</w:t>
            </w:r>
          </w:p>
        </w:tc>
      </w:tr>
      <w:tr w:rsidR="00605E14" w:rsidRPr="00414F84" w:rsidTr="00605E14">
        <w:trPr>
          <w:trHeight w:val="22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Технология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Лазерна</w:t>
            </w:r>
            <w:proofErr w:type="spellEnd"/>
          </w:p>
        </w:tc>
      </w:tr>
      <w:tr w:rsidR="00605E14" w:rsidRPr="00414F84" w:rsidTr="00605E14">
        <w:trPr>
          <w:trHeight w:val="17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черно-бял</w:t>
            </w:r>
          </w:p>
        </w:tc>
      </w:tr>
      <w:tr w:rsidR="00605E14" w:rsidRPr="00414F84" w:rsidTr="00605E14">
        <w:trPr>
          <w:trHeight w:val="20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Размер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хартията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A4-A3</w:t>
            </w:r>
          </w:p>
        </w:tc>
      </w:tr>
      <w:tr w:rsidR="00605E14" w:rsidRPr="00414F84" w:rsidTr="00605E14">
        <w:trPr>
          <w:trHeight w:val="346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Скорост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едностранно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35 стр./мин А4 </w:t>
            </w:r>
          </w:p>
        </w:tc>
      </w:tr>
      <w:tr w:rsidR="00605E14" w:rsidRPr="00414F84" w:rsidTr="00605E14">
        <w:trPr>
          <w:trHeight w:val="364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Скорост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сканиране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едностранно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35 стр./мин А4 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Разделителна способност на печат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600 x 600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dpi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Разделителна способност на сканиране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600 x 600 dpi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Разделителна способност на копиране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 х 600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dpi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Процесор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GHz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Памет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GB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RAM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хард диск 150 GB</w:t>
            </w:r>
          </w:p>
        </w:tc>
      </w:tr>
      <w:tr w:rsidR="00605E14" w:rsidRPr="00414F84" w:rsidTr="00605E14">
        <w:trPr>
          <w:trHeight w:val="348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Автоматичен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двустранен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копиране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сканиране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37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Автоматично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подаващо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устр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ойст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(ADF)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 листа</w:t>
            </w:r>
          </w:p>
        </w:tc>
      </w:tr>
      <w:tr w:rsidR="00605E14" w:rsidRPr="00414F84" w:rsidTr="00605E14">
        <w:trPr>
          <w:trHeight w:val="378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Стандартни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тави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x 500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листа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A4/A3</w:t>
            </w:r>
          </w:p>
        </w:tc>
      </w:tr>
      <w:tr w:rsidR="00605E14" w:rsidRPr="00414F84" w:rsidTr="00605E14">
        <w:trPr>
          <w:trHeight w:val="411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Максимално м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есечно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натоварване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000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страници</w:t>
            </w:r>
            <w:proofErr w:type="spellEnd"/>
          </w:p>
        </w:tc>
      </w:tr>
      <w:tr w:rsidR="00605E14" w:rsidRPr="00414F84" w:rsidTr="00605E14">
        <w:trPr>
          <w:trHeight w:val="42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Работа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рециклирана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Интерфейс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USB 2.0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по-нова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версия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,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сканиране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USB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носител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Зуминг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(увеличение)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 – 400%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Контрол на достъпа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Възможност за работа с машината на потребители, които да се идентифицират с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токен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чип-карта или парола. Възможност за работа с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Print Server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еквивалентно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Touch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дисплей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Изисква се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Стандартни графични езици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PCL 6, PostScript 3 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Скенер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Възможност за сканиране на документи във формати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PDF, JPEG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TIFF – scan to e-mail;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Network TWAIN scan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еквивалентно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;</w:t>
            </w:r>
          </w:p>
        </w:tc>
      </w:tr>
      <w:tr w:rsidR="00605E14" w:rsidRPr="00414F84" w:rsidTr="00605E14">
        <w:trPr>
          <w:trHeight w:val="35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карта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100/1000 Ethernet,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RJ-45</w:t>
            </w:r>
          </w:p>
        </w:tc>
      </w:tr>
      <w:tr w:rsidR="00605E14" w:rsidRPr="00414F84" w:rsidTr="00605E14">
        <w:trPr>
          <w:trHeight w:val="35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Мрежови протоколи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TCP/IP, HTTP, TCP</w:t>
            </w:r>
          </w:p>
        </w:tc>
      </w:tr>
      <w:tr w:rsidR="00605E14" w:rsidRPr="00414F84" w:rsidTr="00605E14">
        <w:trPr>
          <w:trHeight w:val="60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Консумативи</w:t>
            </w:r>
            <w:proofErr w:type="spellEnd"/>
          </w:p>
        </w:tc>
        <w:tc>
          <w:tcPr>
            <w:tcW w:w="6663" w:type="dxa"/>
            <w:tcBorders>
              <w:top w:val="nil"/>
              <w:left w:val="nil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достави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пълен комплект оригинални консумативи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отпечатване на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мин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.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000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копия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при 5%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покривност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отпечатана страница формат А4</w:t>
            </w:r>
          </w:p>
        </w:tc>
      </w:tr>
      <w:tr w:rsidR="00605E14" w:rsidRPr="00414F84" w:rsidTr="00605E14">
        <w:trPr>
          <w:trHeight w:val="500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Система за управление на печат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5C7447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Възможност за контролиран достъп до печата, копирането и сканирането;</w:t>
            </w:r>
          </w:p>
        </w:tc>
      </w:tr>
      <w:tr w:rsidR="00605E14" w:rsidRPr="00414F84" w:rsidTr="00605E14">
        <w:trPr>
          <w:trHeight w:val="396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Съвместимост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системи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MS Windows 7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/8/8.1/10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(32/64bit) </w:t>
            </w:r>
          </w:p>
        </w:tc>
      </w:tr>
      <w:tr w:rsidR="00605E14" w:rsidRPr="00414F84" w:rsidTr="00605E14">
        <w:trPr>
          <w:trHeight w:val="64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бъде съвместим с контакт тип „Шуко“– CEE 7/3 и CEE 7/5 или еквивалентно, с дължина не по малко от 1,5 м.</w:t>
            </w:r>
          </w:p>
        </w:tc>
      </w:tr>
      <w:tr w:rsidR="00605E14" w:rsidRPr="00414F84" w:rsidTr="00605E14">
        <w:trPr>
          <w:trHeight w:val="27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Интерфейсен кабел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605E14" w:rsidRPr="00414F84" w:rsidTr="00605E14">
        <w:trPr>
          <w:trHeight w:val="407"/>
        </w:trPr>
        <w:tc>
          <w:tcPr>
            <w:tcW w:w="7225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Техническа д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окументация</w:t>
            </w:r>
            <w:proofErr w:type="spellEnd"/>
          </w:p>
        </w:tc>
        <w:tc>
          <w:tcPr>
            <w:tcW w:w="6663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CD-ROM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български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и/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английски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</w:p>
        </w:tc>
      </w:tr>
    </w:tbl>
    <w:p w:rsidR="00605E14" w:rsidRDefault="00605E14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D4B84" w:rsidRDefault="00172E7C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[КПУ-3.3</w:t>
      </w:r>
      <w:r w:rsidRP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]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Мултифункционално устройство 4 в 1 - принтер, скенер, копир, факс</w:t>
      </w:r>
    </w:p>
    <w:tbl>
      <w:tblPr>
        <w:tblW w:w="1388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6662"/>
      </w:tblGrid>
      <w:tr w:rsidR="00605E14" w:rsidRPr="00414F84" w:rsidTr="00605E14">
        <w:trPr>
          <w:trHeight w:val="330"/>
          <w:tblHeader/>
        </w:trPr>
        <w:tc>
          <w:tcPr>
            <w:tcW w:w="72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Функции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Принтер, скенер, копир, факс</w:t>
            </w:r>
          </w:p>
        </w:tc>
      </w:tr>
      <w:tr w:rsidR="00605E14" w:rsidRPr="00414F84" w:rsidTr="00605E14">
        <w:trPr>
          <w:trHeight w:val="351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Технология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Лазерна</w:t>
            </w:r>
            <w:proofErr w:type="spellEnd"/>
          </w:p>
        </w:tc>
      </w:tr>
      <w:tr w:rsidR="00605E14" w:rsidRPr="00414F84" w:rsidTr="00605E14">
        <w:trPr>
          <w:trHeight w:val="377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Черно-бял</w:t>
            </w:r>
          </w:p>
        </w:tc>
      </w:tr>
      <w:tr w:rsidR="00605E14" w:rsidRPr="00414F84" w:rsidTr="00605E14">
        <w:trPr>
          <w:trHeight w:val="377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Размер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хартията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A4</w:t>
            </w:r>
          </w:p>
        </w:tc>
      </w:tr>
      <w:tr w:rsidR="00605E14" w:rsidRPr="00414F84" w:rsidTr="00605E14">
        <w:trPr>
          <w:trHeight w:val="454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Скорост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едностранно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 стр./мин.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Разделителна способност на печат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600 х 600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dpi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Разделителна способност на сканиране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600 х 600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dpi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Разделителна способност на копиране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6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00 х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6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dpi</w:t>
            </w:r>
          </w:p>
        </w:tc>
      </w:tr>
      <w:tr w:rsidR="00605E14" w:rsidRPr="00414F84" w:rsidTr="00605E14">
        <w:trPr>
          <w:trHeight w:val="356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Автоматично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подаващо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устр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ойст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(ADF)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карта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100/1000 Ethernet, RJ-45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Съвместимост с ОС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MS Windows 7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/8/8.1/10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(32/64bit) 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Интерфейс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USB 2.0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по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-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нова версия,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Факс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Скорост на пренос на данните не по малко от 33.6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kbps.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Възможност за поддържане на списък от телефонни номера. Възможност за свързване с телефонен апарат</w:t>
            </w:r>
          </w:p>
        </w:tc>
      </w:tr>
      <w:tr w:rsidR="00605E14" w:rsidRPr="00414F84" w:rsidTr="00605E14">
        <w:trPr>
          <w:trHeight w:val="486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Консумативи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достави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пълен комплект оригинални консумативи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отпечатване на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мин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.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00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копия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при 5%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покривност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отпечатана страница формат А4</w:t>
            </w:r>
          </w:p>
        </w:tc>
      </w:tr>
      <w:tr w:rsidR="00605E14" w:rsidRPr="00414F84" w:rsidTr="00605E14">
        <w:trPr>
          <w:trHeight w:val="64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бъде съвместим с контакт тип „Шуко“– CEE 7/3 и CEE 7/5 или еквивалентно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дължина минимум 1,5 м.</w:t>
            </w:r>
          </w:p>
        </w:tc>
      </w:tr>
      <w:tr w:rsidR="00605E14" w:rsidRPr="00414F84" w:rsidTr="00605E14">
        <w:trPr>
          <w:trHeight w:val="273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Интерфейсен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605E14" w:rsidRPr="00414F84" w:rsidTr="00605E14">
        <w:trPr>
          <w:trHeight w:val="407"/>
        </w:trPr>
        <w:tc>
          <w:tcPr>
            <w:tcW w:w="7225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Техническа д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окументация</w:t>
            </w:r>
            <w:proofErr w:type="spellEnd"/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CD-ROM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български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и/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английски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</w:p>
        </w:tc>
      </w:tr>
    </w:tbl>
    <w:p w:rsidR="00DF49CD" w:rsidRDefault="00DF49CD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172E7C" w:rsidRDefault="00172E7C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[КПУ-3.5</w:t>
      </w:r>
      <w:r w:rsidRP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]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Принтер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</w:t>
      </w:r>
      <w:r w:rsidRPr="00277E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ерно-бял</w:t>
      </w:r>
    </w:p>
    <w:tbl>
      <w:tblPr>
        <w:tblW w:w="1388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6662"/>
      </w:tblGrid>
      <w:tr w:rsidR="00605E14" w:rsidRPr="00414F84" w:rsidTr="00605E14">
        <w:trPr>
          <w:trHeight w:val="330"/>
          <w:tblHeader/>
        </w:trPr>
        <w:tc>
          <w:tcPr>
            <w:tcW w:w="72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</w:tr>
      <w:tr w:rsidR="00605E14" w:rsidRPr="00414F84" w:rsidTr="00605E14">
        <w:trPr>
          <w:trHeight w:val="323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Технология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Лазерна</w:t>
            </w:r>
            <w:proofErr w:type="spellEnd"/>
          </w:p>
        </w:tc>
      </w:tr>
      <w:tr w:rsidR="00605E14" w:rsidRPr="00414F84" w:rsidTr="00605E14">
        <w:trPr>
          <w:trHeight w:val="27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Черно-бял</w:t>
            </w:r>
          </w:p>
        </w:tc>
      </w:tr>
      <w:tr w:rsidR="00605E14" w:rsidRPr="00414F84" w:rsidTr="00605E14">
        <w:trPr>
          <w:trHeight w:val="377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Размер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хартията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A4</w:t>
            </w:r>
          </w:p>
        </w:tc>
      </w:tr>
      <w:tr w:rsidR="00605E14" w:rsidRPr="00414F84" w:rsidTr="00605E14">
        <w:trPr>
          <w:trHeight w:val="28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Резолюция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600 х 600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dpi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605E14" w:rsidRPr="00414F84" w:rsidTr="00605E14">
        <w:trPr>
          <w:trHeight w:val="385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Скорост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едностранно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33 стр./мин А4  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карта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100/1000 Ethernet, RJ-45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Съвместимост с операционни системи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MS Windows 7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/8/8.1/10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(32/64bit)</w:t>
            </w:r>
          </w:p>
        </w:tc>
      </w:tr>
      <w:tr w:rsidR="00605E14" w:rsidRPr="00414F84" w:rsidTr="00605E14">
        <w:trPr>
          <w:trHeight w:val="36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lastRenderedPageBreak/>
              <w:t>Двустранен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411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Максимално м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есечно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натоварване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20 000 страници на месец</w:t>
            </w:r>
          </w:p>
        </w:tc>
      </w:tr>
      <w:tr w:rsidR="00605E14" w:rsidRPr="00414F84" w:rsidTr="00605E14">
        <w:trPr>
          <w:trHeight w:val="338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Работа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рециклирана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Интерфейс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USB 2.0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по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-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нова версия,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</w:p>
        </w:tc>
      </w:tr>
      <w:tr w:rsidR="00605E14" w:rsidRPr="00414F84" w:rsidTr="00605E14">
        <w:trPr>
          <w:trHeight w:val="486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Консумативи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достави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пълен комплект оригинални консумативи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отпечатване на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мин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.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10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000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копия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при 5%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покривност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отпечатана страница формат А4</w:t>
            </w:r>
          </w:p>
        </w:tc>
      </w:tr>
      <w:tr w:rsidR="00605E14" w:rsidRPr="00414F84" w:rsidTr="00605E14">
        <w:trPr>
          <w:trHeight w:val="64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бъде съвместим с контакт тип „Шуко“– CEE 7/3 и CEE 7/5 или еквивалентно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,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дължина не по малко от 1,5 м.</w:t>
            </w:r>
          </w:p>
        </w:tc>
      </w:tr>
      <w:tr w:rsidR="00605E14" w:rsidRPr="00414F84" w:rsidTr="00605E14">
        <w:trPr>
          <w:trHeight w:val="33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Интерфейсен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605E14" w:rsidRPr="00414F84" w:rsidTr="00605E14">
        <w:trPr>
          <w:trHeight w:val="407"/>
        </w:trPr>
        <w:tc>
          <w:tcPr>
            <w:tcW w:w="7225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Техническа д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окументация</w:t>
            </w:r>
            <w:proofErr w:type="spellEnd"/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CD-ROM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български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английски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</w:p>
        </w:tc>
      </w:tr>
    </w:tbl>
    <w:p w:rsidR="00605E14" w:rsidRDefault="00605E14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72E7C" w:rsidRDefault="00172E7C" w:rsidP="00693DCD">
      <w:pPr>
        <w:tabs>
          <w:tab w:val="left" w:pos="325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[КПУ-3.6</w:t>
      </w:r>
      <w:r w:rsidRP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]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Принтер цветен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tbl>
      <w:tblPr>
        <w:tblW w:w="1388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6662"/>
      </w:tblGrid>
      <w:tr w:rsidR="00605E14" w:rsidRPr="00414F84" w:rsidTr="00605E14">
        <w:trPr>
          <w:trHeight w:val="330"/>
          <w:tblHeader/>
        </w:trPr>
        <w:tc>
          <w:tcPr>
            <w:tcW w:w="72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</w:tr>
      <w:tr w:rsidR="00605E14" w:rsidRPr="00414F84" w:rsidTr="00605E14">
        <w:trPr>
          <w:trHeight w:val="272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Технология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Лазерна</w:t>
            </w:r>
            <w:proofErr w:type="spellEnd"/>
          </w:p>
        </w:tc>
      </w:tr>
      <w:tr w:rsidR="00605E14" w:rsidRPr="00414F84" w:rsidTr="00605E14">
        <w:trPr>
          <w:trHeight w:val="377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Цветен</w:t>
            </w:r>
          </w:p>
        </w:tc>
      </w:tr>
      <w:tr w:rsidR="00605E14" w:rsidRPr="00414F84" w:rsidTr="00605E14">
        <w:trPr>
          <w:trHeight w:val="377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Размер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хартията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A4</w:t>
            </w:r>
          </w:p>
        </w:tc>
      </w:tr>
      <w:tr w:rsidR="00605E14" w:rsidRPr="00414F84" w:rsidTr="00605E14">
        <w:trPr>
          <w:trHeight w:val="263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Резолюция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600 х 600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dpi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605E14" w:rsidRPr="00414F84" w:rsidTr="00605E14">
        <w:trPr>
          <w:trHeight w:val="454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Скорост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едностранно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стр./мин А4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карта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100/1000 Ethernet, RJ-45</w:t>
            </w:r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Съвместимост с операционни системи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MS Windows 7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/8/8.1/10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(32/64bit)</w:t>
            </w:r>
          </w:p>
        </w:tc>
      </w:tr>
      <w:tr w:rsidR="00605E14" w:rsidRPr="00414F84" w:rsidTr="00605E14">
        <w:trPr>
          <w:trHeight w:val="339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Двустранен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печат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411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Максимално м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есечно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натоварване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20 000 страници на месец</w:t>
            </w:r>
          </w:p>
        </w:tc>
      </w:tr>
      <w:tr w:rsidR="00605E14" w:rsidRPr="00414F84" w:rsidTr="00605E14">
        <w:trPr>
          <w:trHeight w:val="338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Работа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рециклирана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  <w:tr w:rsidR="00605E14" w:rsidRPr="00414F84" w:rsidTr="00605E14">
        <w:trPr>
          <w:trHeight w:val="330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lastRenderedPageBreak/>
              <w:t>Интерфейс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USB 2.0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по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-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нова версия,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</w:p>
        </w:tc>
      </w:tr>
      <w:tr w:rsidR="00605E14" w:rsidRPr="00414F84" w:rsidTr="00605E14">
        <w:trPr>
          <w:trHeight w:val="486"/>
        </w:trPr>
        <w:tc>
          <w:tcPr>
            <w:tcW w:w="7225" w:type="dxa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Консумативи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се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достави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с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пълен комплект оригинални консумативи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отпечатване на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мин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. 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2 000 страници, 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при 5%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покривност</w:t>
            </w:r>
            <w:proofErr w:type="spellEnd"/>
          </w:p>
        </w:tc>
      </w:tr>
      <w:tr w:rsidR="00605E14" w:rsidRPr="00414F84" w:rsidTr="00605E14">
        <w:trPr>
          <w:trHeight w:val="526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бъде съвместим с контакт тип „Шуко“– CEE 7/3 и CEE 7/5 или еквивалентно, дължина не по малко от 1,5 м.</w:t>
            </w:r>
          </w:p>
        </w:tc>
      </w:tr>
      <w:tr w:rsidR="00605E14" w:rsidRPr="00414F84" w:rsidTr="00605E14">
        <w:trPr>
          <w:trHeight w:val="295"/>
        </w:trPr>
        <w:tc>
          <w:tcPr>
            <w:tcW w:w="722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</w:t>
            </w: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сен кабел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605E14" w:rsidRPr="00414F84" w:rsidTr="00605E14">
        <w:trPr>
          <w:trHeight w:val="407"/>
        </w:trPr>
        <w:tc>
          <w:tcPr>
            <w:tcW w:w="7225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Техническа д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окументация</w:t>
            </w:r>
            <w:proofErr w:type="spellEnd"/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14" w:rsidRPr="00414F84" w:rsidRDefault="00605E1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хартия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CD-ROM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български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</w:t>
            </w:r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английски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език</w:t>
            </w:r>
            <w:proofErr w:type="spellEnd"/>
          </w:p>
        </w:tc>
      </w:tr>
    </w:tbl>
    <w:p w:rsidR="002768B0" w:rsidRDefault="002768B0" w:rsidP="00693DCD">
      <w:pPr>
        <w:tabs>
          <w:tab w:val="left" w:pos="325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5E14" w:rsidRDefault="00605E14" w:rsidP="00693DCD">
      <w:pPr>
        <w:tabs>
          <w:tab w:val="left" w:pos="325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5E14" w:rsidRDefault="00605E14" w:rsidP="00693DCD">
      <w:pPr>
        <w:tabs>
          <w:tab w:val="left" w:pos="325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</w:p>
    <w:sectPr w:rsidR="00605E14" w:rsidSect="00605E14">
      <w:headerReference w:type="default" r:id="rId6"/>
      <w:footerReference w:type="default" r:id="rId7"/>
      <w:pgSz w:w="16838" w:h="11906" w:orient="landscape"/>
      <w:pgMar w:top="1135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9C1" w:rsidRDefault="007619C1" w:rsidP="00B95A94">
      <w:pPr>
        <w:spacing w:after="0" w:line="240" w:lineRule="auto"/>
      </w:pPr>
      <w:r>
        <w:separator/>
      </w:r>
    </w:p>
  </w:endnote>
  <w:endnote w:type="continuationSeparator" w:id="0">
    <w:p w:rsidR="007619C1" w:rsidRDefault="007619C1" w:rsidP="00B9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41172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D25FB" w:rsidRPr="00863E8B" w:rsidRDefault="005D25FB">
        <w:pPr>
          <w:pStyle w:val="Footer"/>
          <w:jc w:val="right"/>
          <w:rPr>
            <w:rFonts w:ascii="Times New Roman" w:hAnsi="Times New Roman" w:cs="Times New Roman"/>
          </w:rPr>
        </w:pPr>
        <w:r w:rsidRPr="00863E8B">
          <w:rPr>
            <w:rFonts w:ascii="Times New Roman" w:hAnsi="Times New Roman" w:cs="Times New Roman"/>
          </w:rPr>
          <w:fldChar w:fldCharType="begin"/>
        </w:r>
        <w:r w:rsidRPr="00863E8B">
          <w:rPr>
            <w:rFonts w:ascii="Times New Roman" w:hAnsi="Times New Roman" w:cs="Times New Roman"/>
          </w:rPr>
          <w:instrText xml:space="preserve"> PAGE   \* MERGEFORMAT </w:instrText>
        </w:r>
        <w:r w:rsidRPr="00863E8B">
          <w:rPr>
            <w:rFonts w:ascii="Times New Roman" w:hAnsi="Times New Roman" w:cs="Times New Roman"/>
          </w:rPr>
          <w:fldChar w:fldCharType="separate"/>
        </w:r>
        <w:r w:rsidR="00315EFF">
          <w:rPr>
            <w:rFonts w:ascii="Times New Roman" w:hAnsi="Times New Roman" w:cs="Times New Roman"/>
            <w:noProof/>
          </w:rPr>
          <w:t>2</w:t>
        </w:r>
        <w:r w:rsidRPr="00863E8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B4B4F" w:rsidRDefault="00EB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9C1" w:rsidRDefault="007619C1" w:rsidP="00B95A94">
      <w:pPr>
        <w:spacing w:after="0" w:line="240" w:lineRule="auto"/>
      </w:pPr>
      <w:r>
        <w:separator/>
      </w:r>
    </w:p>
  </w:footnote>
  <w:footnote w:type="continuationSeparator" w:id="0">
    <w:p w:rsidR="007619C1" w:rsidRDefault="007619C1" w:rsidP="00B9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C68" w:rsidRPr="00605E14" w:rsidRDefault="00605E14" w:rsidP="00B95A94">
    <w:pPr>
      <w:pStyle w:val="Header"/>
      <w:jc w:val="right"/>
      <w:rPr>
        <w:i/>
      </w:rPr>
    </w:pPr>
    <w:r w:rsidRPr="00605E14">
      <w:rPr>
        <w:i/>
      </w:rPr>
      <w:t xml:space="preserve">Приложение </w:t>
    </w:r>
    <w:r w:rsidRPr="00605E14">
      <w:rPr>
        <w:rFonts w:ascii="Verdana" w:eastAsia="Times New Roman" w:hAnsi="Verdana" w:cs="Times New Roman"/>
        <w:i/>
      </w:rPr>
      <w:t>№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94"/>
    <w:rsid w:val="00013EA0"/>
    <w:rsid w:val="0005142E"/>
    <w:rsid w:val="00172E7C"/>
    <w:rsid w:val="001C678E"/>
    <w:rsid w:val="00221966"/>
    <w:rsid w:val="002768B0"/>
    <w:rsid w:val="002867E3"/>
    <w:rsid w:val="00315EFF"/>
    <w:rsid w:val="003215DD"/>
    <w:rsid w:val="00334B4C"/>
    <w:rsid w:val="00345C68"/>
    <w:rsid w:val="003E7AC6"/>
    <w:rsid w:val="0044221E"/>
    <w:rsid w:val="00590AA8"/>
    <w:rsid w:val="005C7447"/>
    <w:rsid w:val="005D25FB"/>
    <w:rsid w:val="005E25D7"/>
    <w:rsid w:val="00605E14"/>
    <w:rsid w:val="00627216"/>
    <w:rsid w:val="006419AA"/>
    <w:rsid w:val="00654983"/>
    <w:rsid w:val="00682291"/>
    <w:rsid w:val="00693DCD"/>
    <w:rsid w:val="006D5D59"/>
    <w:rsid w:val="0073330A"/>
    <w:rsid w:val="007619C1"/>
    <w:rsid w:val="00781120"/>
    <w:rsid w:val="00786E1A"/>
    <w:rsid w:val="007D742E"/>
    <w:rsid w:val="008172C9"/>
    <w:rsid w:val="00863E8B"/>
    <w:rsid w:val="008650DA"/>
    <w:rsid w:val="008673E7"/>
    <w:rsid w:val="00956666"/>
    <w:rsid w:val="009A73C6"/>
    <w:rsid w:val="00A634E4"/>
    <w:rsid w:val="00AC78B4"/>
    <w:rsid w:val="00AE6B78"/>
    <w:rsid w:val="00B41349"/>
    <w:rsid w:val="00B87284"/>
    <w:rsid w:val="00B95A94"/>
    <w:rsid w:val="00BB3204"/>
    <w:rsid w:val="00CD4B84"/>
    <w:rsid w:val="00D628EA"/>
    <w:rsid w:val="00D7598B"/>
    <w:rsid w:val="00DC0DDC"/>
    <w:rsid w:val="00DD259F"/>
    <w:rsid w:val="00DD6A54"/>
    <w:rsid w:val="00DE3A1C"/>
    <w:rsid w:val="00DF49CD"/>
    <w:rsid w:val="00DF5FCC"/>
    <w:rsid w:val="00E20FA2"/>
    <w:rsid w:val="00EB4B4F"/>
    <w:rsid w:val="00F110BD"/>
    <w:rsid w:val="00F2113D"/>
    <w:rsid w:val="00F4685B"/>
    <w:rsid w:val="00F53C2B"/>
    <w:rsid w:val="00F75FBB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26E30F2-3AFD-4B01-8E28-7F9A0E1A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  <w:style w:type="paragraph" w:styleId="BalloonText">
    <w:name w:val="Balloon Text"/>
    <w:basedOn w:val="Normal"/>
    <w:link w:val="BalloonTextChar"/>
    <w:uiPriority w:val="99"/>
    <w:semiHidden/>
    <w:unhideWhenUsed/>
    <w:rsid w:val="00276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Съева-Стаменкова</dc:creator>
  <cp:keywords/>
  <dc:description/>
  <cp:lastModifiedBy>ДИАНА ТОДОРОВА</cp:lastModifiedBy>
  <cp:revision>19</cp:revision>
  <cp:lastPrinted>2020-09-23T13:40:00Z</cp:lastPrinted>
  <dcterms:created xsi:type="dcterms:W3CDTF">2019-02-25T10:59:00Z</dcterms:created>
  <dcterms:modified xsi:type="dcterms:W3CDTF">2020-10-23T09:58:00Z</dcterms:modified>
</cp:coreProperties>
</file>